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67" w:rsidRPr="00A62CD7" w:rsidRDefault="00E01E67" w:rsidP="00E01E67">
      <w:pPr>
        <w:rPr>
          <w:b/>
          <w:bCs/>
          <w:i/>
          <w:iCs/>
          <w:sz w:val="40"/>
          <w:szCs w:val="40"/>
          <w:u w:val="single"/>
        </w:rPr>
      </w:pPr>
      <w:r w:rsidRPr="00A62CD7">
        <w:rPr>
          <w:b/>
          <w:bCs/>
          <w:i/>
          <w:iCs/>
          <w:sz w:val="40"/>
          <w:szCs w:val="40"/>
          <w:u w:val="single"/>
        </w:rPr>
        <w:t>2.2 Catering to Student Diversity</w:t>
      </w:r>
    </w:p>
    <w:p w:rsidR="00E01E67" w:rsidRPr="001426C7" w:rsidRDefault="00E01E67" w:rsidP="00E01E67">
      <w:pPr>
        <w:rPr>
          <w:u w:val="single"/>
        </w:rPr>
      </w:pPr>
      <w:r>
        <w:t xml:space="preserve"> 2.2.1 The institution assesses the learning levels of the students and </w:t>
      </w:r>
      <w:proofErr w:type="spellStart"/>
      <w:r>
        <w:t>organises</w:t>
      </w:r>
      <w:proofErr w:type="spellEnd"/>
      <w:r>
        <w:t xml:space="preserve"> special </w:t>
      </w:r>
      <w:proofErr w:type="spellStart"/>
      <w:r>
        <w:t>Programmes</w:t>
      </w:r>
      <w:proofErr w:type="spellEnd"/>
      <w:r>
        <w:t xml:space="preserve"> for advanced learners and slow learners</w:t>
      </w:r>
    </w:p>
    <w:p w:rsidR="00E01E67" w:rsidRDefault="00E01E67" w:rsidP="00E01E67"/>
    <w:p w:rsidR="00E01E67" w:rsidRDefault="00E01E67" w:rsidP="00E01E67">
      <w:r>
        <w:t xml:space="preserve">Teachers of different department review the academic performance of the students from class room lecture, discussion, laboratory practical, surprise test, classroom presentation, seminar help in assessing the number of advanced learners and slow learners. Slow learners: The following steps have been adopted to improve the standard of slow learners Special attention is given to the students through doubt clearing session and addressing the personal difficulties regarding the subjects through extra classes. At the beginning of the session, the fundamentals are taught and unit wise conceptual fundamentals were given for the better understanding of the subjects. The basic concepts related to syllabus which could not be grasped easily, are repeatedly cleared in consequent classes. Students are encouraged to ask questions and clear their doubts. Extra Classes are conducted for the full coverage /completion of the syllabus, where the interactive learning sessions are encouraged. Slow learners are specially advised and counseled by the respective subject teachers and HODs. Advanced learners: The following steps have been adopted to improve the standard of slow learners </w:t>
      </w:r>
      <w:proofErr w:type="gramStart"/>
      <w:r>
        <w:t>They</w:t>
      </w:r>
      <w:proofErr w:type="gramEnd"/>
      <w:r>
        <w:t xml:space="preserve"> are motivated to achieve to strive for better performances. They are also provided with additional inputs for better career planning. Experts from various Industries, Academic Institutions, Universities, and Professional Institutions are invited to give advanced inputs (Lecture, Motivational talk, Career Guidance) to the students. Students are encouraged to obtain University Rank and secure outstanding Grade in semester Examination. Students are given awards, prizes for different outstanding achievements in academic performance. For different professional Examinations, Magazines, GK Books, News Papers (English, </w:t>
      </w:r>
      <w:proofErr w:type="spellStart"/>
      <w:r>
        <w:t>Odia</w:t>
      </w:r>
      <w:proofErr w:type="spellEnd"/>
      <w:r>
        <w:t>, and Hindi) are being provided. Extra Moral and interdisciplinary counseling with interactive sessions are held to motivate the students. Proctors help the advanced learners to opt for a better career in securing good results in academics</w:t>
      </w:r>
    </w:p>
    <w:p w:rsidR="009A72C0" w:rsidRDefault="009A72C0"/>
    <w:sectPr w:rsidR="009A72C0" w:rsidSect="009A72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E67"/>
    <w:rsid w:val="009A72C0"/>
    <w:rsid w:val="00E01E67"/>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Grizli777</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2024-04-25T05:14:00Z</dcterms:created>
  <dcterms:modified xsi:type="dcterms:W3CDTF">2024-04-25T05:15:00Z</dcterms:modified>
</cp:coreProperties>
</file>